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F30C7" w14:textId="77777777" w:rsidR="00A83C6E" w:rsidRDefault="00A83C6E" w:rsidP="00A83C6E">
      <w:pPr>
        <w:shd w:val="clear" w:color="auto" w:fill="FFFFFF"/>
        <w:jc w:val="center"/>
        <w:rPr>
          <w:rFonts w:ascii="inherit" w:eastAsia="Times New Roman" w:hAnsi="inherit" w:cs="Times New Roman"/>
          <w:b/>
          <w:bCs/>
          <w:caps/>
          <w:color w:val="000000"/>
          <w:sz w:val="28"/>
          <w:szCs w:val="28"/>
          <w:bdr w:val="none" w:sz="0" w:space="0" w:color="auto" w:frame="1"/>
        </w:rPr>
      </w:pPr>
      <w:bookmarkStart w:id="0" w:name="_GoBack"/>
      <w:bookmarkEnd w:id="0"/>
      <w:r>
        <w:rPr>
          <w:noProof/>
        </w:rPr>
        <w:drawing>
          <wp:inline distT="0" distB="0" distL="0" distR="0" wp14:anchorId="0E863806" wp14:editId="4E1FEDE9">
            <wp:extent cx="4239895" cy="600075"/>
            <wp:effectExtent l="0" t="0" r="8255" b="9525"/>
            <wp:docPr id="1" name="Picture 1" descr="cid:image001.png@01D65B4A.E06C2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5B4A.E06C26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239895" cy="600075"/>
                    </a:xfrm>
                    <a:prstGeom prst="rect">
                      <a:avLst/>
                    </a:prstGeom>
                    <a:noFill/>
                    <a:ln>
                      <a:noFill/>
                    </a:ln>
                  </pic:spPr>
                </pic:pic>
              </a:graphicData>
            </a:graphic>
          </wp:inline>
        </w:drawing>
      </w:r>
    </w:p>
    <w:p w14:paraId="428F19BC" w14:textId="77777777" w:rsidR="00A83C6E" w:rsidRDefault="00A83C6E" w:rsidP="00A83C6E">
      <w:pPr>
        <w:shd w:val="clear" w:color="auto" w:fill="FFFFFF"/>
        <w:jc w:val="center"/>
        <w:rPr>
          <w:rFonts w:ascii="inherit" w:eastAsia="Times New Roman" w:hAnsi="inherit" w:cs="Times New Roman"/>
          <w:b/>
          <w:bCs/>
          <w:caps/>
          <w:color w:val="000000"/>
          <w:sz w:val="28"/>
          <w:szCs w:val="28"/>
          <w:bdr w:val="none" w:sz="0" w:space="0" w:color="auto" w:frame="1"/>
        </w:rPr>
      </w:pPr>
    </w:p>
    <w:p w14:paraId="06DB1A2A" w14:textId="77777777" w:rsidR="00A83C6E" w:rsidRDefault="00A83C6E" w:rsidP="00A83C6E">
      <w:pPr>
        <w:shd w:val="clear" w:color="auto" w:fill="FFFFFF"/>
        <w:jc w:val="center"/>
        <w:rPr>
          <w:rFonts w:ascii="inherit" w:eastAsia="Times New Roman" w:hAnsi="inherit" w:cs="Times New Roman"/>
          <w:b/>
          <w:bCs/>
          <w:caps/>
          <w:color w:val="000000"/>
          <w:sz w:val="28"/>
          <w:szCs w:val="28"/>
          <w:bdr w:val="none" w:sz="0" w:space="0" w:color="auto" w:frame="1"/>
        </w:rPr>
      </w:pPr>
    </w:p>
    <w:p w14:paraId="1E878112" w14:textId="78E4F50C" w:rsidR="00A83C6E" w:rsidRDefault="00C2771D" w:rsidP="00A83C6E">
      <w:pPr>
        <w:shd w:val="clear" w:color="auto" w:fill="FFFFFF"/>
        <w:jc w:val="center"/>
        <w:rPr>
          <w:rFonts w:ascii="Times New Roman" w:eastAsia="Times New Roman" w:hAnsi="Times New Roman" w:cs="Times New Roman"/>
          <w:color w:val="201F1E"/>
          <w:sz w:val="24"/>
          <w:szCs w:val="24"/>
        </w:rPr>
      </w:pPr>
      <w:r>
        <w:rPr>
          <w:rFonts w:ascii="inherit" w:eastAsia="Times New Roman" w:hAnsi="inherit" w:cs="Times New Roman"/>
          <w:b/>
          <w:bCs/>
          <w:caps/>
          <w:color w:val="000000"/>
          <w:sz w:val="28"/>
          <w:szCs w:val="28"/>
          <w:bdr w:val="none" w:sz="0" w:space="0" w:color="auto" w:frame="1"/>
        </w:rPr>
        <w:t>T</w:t>
      </w:r>
      <w:r w:rsidRPr="00C2771D">
        <w:rPr>
          <w:rFonts w:ascii="inherit" w:eastAsia="Times New Roman" w:hAnsi="inherit" w:cs="Times New Roman"/>
          <w:b/>
          <w:bCs/>
          <w:caps/>
          <w:color w:val="000000"/>
          <w:szCs w:val="20"/>
          <w:bdr w:val="none" w:sz="0" w:space="0" w:color="auto" w:frame="1"/>
        </w:rPr>
        <w:t>he</w:t>
      </w:r>
      <w:r>
        <w:rPr>
          <w:rFonts w:ascii="inherit" w:eastAsia="Times New Roman" w:hAnsi="inherit" w:cs="Times New Roman"/>
          <w:b/>
          <w:bCs/>
          <w:caps/>
          <w:color w:val="000000"/>
          <w:sz w:val="28"/>
          <w:szCs w:val="28"/>
          <w:bdr w:val="none" w:sz="0" w:space="0" w:color="auto" w:frame="1"/>
        </w:rPr>
        <w:t xml:space="preserve"> i</w:t>
      </w:r>
      <w:r w:rsidRPr="00C2771D">
        <w:rPr>
          <w:rFonts w:ascii="inherit" w:eastAsia="Times New Roman" w:hAnsi="inherit" w:cs="Times New Roman"/>
          <w:b/>
          <w:bCs/>
          <w:caps/>
          <w:color w:val="000000"/>
          <w:szCs w:val="20"/>
          <w:bdr w:val="none" w:sz="0" w:space="0" w:color="auto" w:frame="1"/>
        </w:rPr>
        <w:t>nfectious</w:t>
      </w:r>
      <w:r>
        <w:rPr>
          <w:rFonts w:ascii="inherit" w:eastAsia="Times New Roman" w:hAnsi="inherit" w:cs="Times New Roman"/>
          <w:b/>
          <w:bCs/>
          <w:caps/>
          <w:color w:val="000000"/>
          <w:sz w:val="28"/>
          <w:szCs w:val="28"/>
          <w:bdr w:val="none" w:sz="0" w:space="0" w:color="auto" w:frame="1"/>
        </w:rPr>
        <w:t xml:space="preserve"> d</w:t>
      </w:r>
      <w:r w:rsidRPr="00C2771D">
        <w:rPr>
          <w:rFonts w:ascii="inherit" w:eastAsia="Times New Roman" w:hAnsi="inherit" w:cs="Times New Roman"/>
          <w:b/>
          <w:bCs/>
          <w:caps/>
          <w:color w:val="000000"/>
          <w:szCs w:val="20"/>
          <w:bdr w:val="none" w:sz="0" w:space="0" w:color="auto" w:frame="1"/>
        </w:rPr>
        <w:t>isease</w:t>
      </w:r>
      <w:r>
        <w:rPr>
          <w:rFonts w:ascii="inherit" w:eastAsia="Times New Roman" w:hAnsi="inherit" w:cs="Times New Roman"/>
          <w:b/>
          <w:bCs/>
          <w:caps/>
          <w:color w:val="000000"/>
          <w:sz w:val="28"/>
          <w:szCs w:val="28"/>
          <w:bdr w:val="none" w:sz="0" w:space="0" w:color="auto" w:frame="1"/>
        </w:rPr>
        <w:t xml:space="preserve"> s</w:t>
      </w:r>
      <w:r w:rsidRPr="00C2771D">
        <w:rPr>
          <w:rFonts w:ascii="inherit" w:eastAsia="Times New Roman" w:hAnsi="inherit" w:cs="Times New Roman"/>
          <w:b/>
          <w:bCs/>
          <w:caps/>
          <w:color w:val="000000"/>
          <w:szCs w:val="20"/>
          <w:bdr w:val="none" w:sz="0" w:space="0" w:color="auto" w:frame="1"/>
        </w:rPr>
        <w:t>ociety of</w:t>
      </w:r>
      <w:r>
        <w:rPr>
          <w:rFonts w:ascii="inherit" w:eastAsia="Times New Roman" w:hAnsi="inherit" w:cs="Times New Roman"/>
          <w:b/>
          <w:bCs/>
          <w:caps/>
          <w:color w:val="000000"/>
          <w:sz w:val="28"/>
          <w:szCs w:val="28"/>
          <w:bdr w:val="none" w:sz="0" w:space="0" w:color="auto" w:frame="1"/>
        </w:rPr>
        <w:t xml:space="preserve"> n</w:t>
      </w:r>
      <w:r w:rsidRPr="00C2771D">
        <w:rPr>
          <w:rFonts w:ascii="inherit" w:eastAsia="Times New Roman" w:hAnsi="inherit" w:cs="Times New Roman"/>
          <w:b/>
          <w:bCs/>
          <w:caps/>
          <w:color w:val="000000"/>
          <w:szCs w:val="20"/>
          <w:bdr w:val="none" w:sz="0" w:space="0" w:color="auto" w:frame="1"/>
        </w:rPr>
        <w:t>ew</w:t>
      </w:r>
      <w:r>
        <w:rPr>
          <w:rFonts w:ascii="inherit" w:eastAsia="Times New Roman" w:hAnsi="inherit" w:cs="Times New Roman"/>
          <w:b/>
          <w:bCs/>
          <w:caps/>
          <w:color w:val="000000"/>
          <w:sz w:val="28"/>
          <w:szCs w:val="28"/>
          <w:bdr w:val="none" w:sz="0" w:space="0" w:color="auto" w:frame="1"/>
        </w:rPr>
        <w:t xml:space="preserve"> y</w:t>
      </w:r>
      <w:r w:rsidRPr="00C2771D">
        <w:rPr>
          <w:rFonts w:ascii="inherit" w:eastAsia="Times New Roman" w:hAnsi="inherit" w:cs="Times New Roman"/>
          <w:b/>
          <w:bCs/>
          <w:caps/>
          <w:color w:val="000000"/>
          <w:szCs w:val="20"/>
          <w:bdr w:val="none" w:sz="0" w:space="0" w:color="auto" w:frame="1"/>
        </w:rPr>
        <w:t>ork</w:t>
      </w:r>
      <w:r w:rsidR="00137143">
        <w:rPr>
          <w:rFonts w:ascii="inherit" w:eastAsia="Times New Roman" w:hAnsi="inherit" w:cs="Times New Roman"/>
          <w:b/>
          <w:bCs/>
          <w:caps/>
          <w:color w:val="000000"/>
          <w:sz w:val="28"/>
          <w:szCs w:val="28"/>
          <w:bdr w:val="none" w:sz="0" w:space="0" w:color="auto" w:frame="1"/>
        </w:rPr>
        <w:t xml:space="preserve"> P</w:t>
      </w:r>
      <w:r w:rsidR="00A83C6E">
        <w:rPr>
          <w:rFonts w:ascii="inherit" w:eastAsia="Times New Roman" w:hAnsi="inherit" w:cs="Times New Roman"/>
          <w:b/>
          <w:bCs/>
          <w:caps/>
          <w:color w:val="000000"/>
          <w:bdr w:val="none" w:sz="0" w:space="0" w:color="auto" w:frame="1"/>
        </w:rPr>
        <w:t>RESENTS</w:t>
      </w:r>
    </w:p>
    <w:p w14:paraId="4F6F51C6" w14:textId="77777777" w:rsidR="00A83C6E" w:rsidRDefault="00A83C6E" w:rsidP="00A83C6E">
      <w:pPr>
        <w:shd w:val="clear" w:color="auto" w:fill="FFFFFF"/>
        <w:jc w:val="center"/>
        <w:rPr>
          <w:rFonts w:ascii="Times New Roman" w:eastAsia="Times New Roman" w:hAnsi="Times New Roman" w:cs="Times New Roman"/>
          <w:color w:val="201F1E"/>
          <w:sz w:val="24"/>
          <w:szCs w:val="24"/>
        </w:rPr>
      </w:pPr>
      <w:r>
        <w:rPr>
          <w:rFonts w:ascii="inherit" w:eastAsia="Times New Roman" w:hAnsi="inherit" w:cs="Times New Roman"/>
          <w:b/>
          <w:bCs/>
          <w:caps/>
          <w:color w:val="000000"/>
          <w:bdr w:val="none" w:sz="0" w:space="0" w:color="auto" w:frame="1"/>
        </w:rPr>
        <w:t> </w:t>
      </w:r>
    </w:p>
    <w:p w14:paraId="7CA108A5" w14:textId="77777777" w:rsidR="00A83C6E" w:rsidRDefault="00A83C6E" w:rsidP="00A83C6E">
      <w:pPr>
        <w:shd w:val="clear" w:color="auto" w:fill="FFFFFF"/>
        <w:jc w:val="center"/>
        <w:rPr>
          <w:rFonts w:ascii="Times New Roman" w:eastAsia="Times New Roman" w:hAnsi="Times New Roman" w:cs="Times New Roman"/>
          <w:color w:val="201F1E"/>
          <w:sz w:val="24"/>
          <w:szCs w:val="24"/>
        </w:rPr>
      </w:pPr>
      <w:r>
        <w:rPr>
          <w:rFonts w:ascii="Cambria" w:eastAsia="Times New Roman" w:hAnsi="Cambria" w:cs="Times New Roman"/>
          <w:b/>
          <w:bCs/>
          <w:i/>
          <w:iCs/>
          <w:color w:val="D50F64"/>
          <w:sz w:val="48"/>
          <w:szCs w:val="48"/>
          <w:bdr w:val="none" w:sz="0" w:space="0" w:color="auto" w:frame="1"/>
        </w:rPr>
        <w:t> </w:t>
      </w:r>
    </w:p>
    <w:p w14:paraId="48D59B7A" w14:textId="667DAEA6" w:rsidR="00A83C6E" w:rsidRDefault="00137143" w:rsidP="00A83C6E">
      <w:pPr>
        <w:shd w:val="clear" w:color="auto" w:fill="FFFFFF"/>
        <w:jc w:val="center"/>
        <w:rPr>
          <w:rFonts w:ascii="Times New Roman" w:eastAsia="Times New Roman" w:hAnsi="Times New Roman" w:cs="Times New Roman"/>
          <w:color w:val="201F1E"/>
          <w:sz w:val="24"/>
          <w:szCs w:val="24"/>
        </w:rPr>
      </w:pPr>
      <w:r>
        <w:rPr>
          <w:rFonts w:ascii="Cambria" w:eastAsia="Times New Roman" w:hAnsi="Cambria" w:cs="Times New Roman"/>
          <w:b/>
          <w:bCs/>
          <w:i/>
          <w:iCs/>
          <w:color w:val="D50F64"/>
          <w:sz w:val="48"/>
          <w:szCs w:val="48"/>
          <w:bdr w:val="none" w:sz="0" w:space="0" w:color="auto" w:frame="1"/>
        </w:rPr>
        <w:t>SPECIAL</w:t>
      </w:r>
      <w:r w:rsidR="00C2771D">
        <w:rPr>
          <w:rFonts w:ascii="Cambria" w:eastAsia="Times New Roman" w:hAnsi="Cambria" w:cs="Times New Roman"/>
          <w:b/>
          <w:bCs/>
          <w:i/>
          <w:iCs/>
          <w:color w:val="D50F64"/>
          <w:sz w:val="48"/>
          <w:szCs w:val="48"/>
          <w:bdr w:val="none" w:sz="0" w:space="0" w:color="auto" w:frame="1"/>
        </w:rPr>
        <w:t xml:space="preserve"> </w:t>
      </w:r>
      <w:r w:rsidR="00A9469E">
        <w:rPr>
          <w:rFonts w:ascii="Cambria" w:eastAsia="Times New Roman" w:hAnsi="Cambria" w:cs="Times New Roman"/>
          <w:b/>
          <w:bCs/>
          <w:i/>
          <w:iCs/>
          <w:color w:val="D50F64"/>
          <w:sz w:val="48"/>
          <w:szCs w:val="48"/>
          <w:bdr w:val="none" w:sz="0" w:space="0" w:color="auto" w:frame="1"/>
        </w:rPr>
        <w:t xml:space="preserve">VIRTUAL </w:t>
      </w:r>
      <w:r w:rsidR="00C2771D">
        <w:rPr>
          <w:rFonts w:ascii="Cambria" w:eastAsia="Times New Roman" w:hAnsi="Cambria" w:cs="Times New Roman"/>
          <w:b/>
          <w:bCs/>
          <w:i/>
          <w:iCs/>
          <w:color w:val="D50F64"/>
          <w:sz w:val="48"/>
          <w:szCs w:val="48"/>
          <w:bdr w:val="none" w:sz="0" w:space="0" w:color="auto" w:frame="1"/>
        </w:rPr>
        <w:t>SESSION</w:t>
      </w:r>
      <w:r w:rsidR="00A83C6E">
        <w:rPr>
          <w:rFonts w:ascii="Cambria" w:eastAsia="Times New Roman" w:hAnsi="Cambria" w:cs="Times New Roman"/>
          <w:b/>
          <w:bCs/>
          <w:i/>
          <w:iCs/>
          <w:color w:val="D50F64"/>
          <w:sz w:val="48"/>
          <w:szCs w:val="48"/>
          <w:bdr w:val="none" w:sz="0" w:space="0" w:color="auto" w:frame="1"/>
        </w:rPr>
        <w:t>!</w:t>
      </w:r>
    </w:p>
    <w:p w14:paraId="45BA62C6" w14:textId="77777777" w:rsidR="00A83C6E" w:rsidRDefault="00A83C6E" w:rsidP="00A83C6E">
      <w:pPr>
        <w:shd w:val="clear" w:color="auto" w:fill="FFFFFF"/>
        <w:jc w:val="center"/>
        <w:rPr>
          <w:rFonts w:ascii="Times New Roman" w:eastAsia="Times New Roman" w:hAnsi="Times New Roman" w:cs="Times New Roman"/>
          <w:color w:val="201F1E"/>
          <w:sz w:val="24"/>
          <w:szCs w:val="24"/>
        </w:rPr>
      </w:pPr>
      <w:r>
        <w:rPr>
          <w:rFonts w:ascii="Calibri" w:eastAsia="Times New Roman" w:hAnsi="Calibri" w:cs="Calibri"/>
          <w:color w:val="000000"/>
          <w:bdr w:val="none" w:sz="0" w:space="0" w:color="auto" w:frame="1"/>
        </w:rPr>
        <w:t> </w:t>
      </w:r>
    </w:p>
    <w:p w14:paraId="1A6C1C66" w14:textId="77777777" w:rsidR="00A83C6E" w:rsidRDefault="00A83C6E" w:rsidP="00A83C6E">
      <w:pPr>
        <w:shd w:val="clear" w:color="auto" w:fill="FFFFFF"/>
        <w:rPr>
          <w:rFonts w:ascii="Times New Roman" w:eastAsia="Times New Roman" w:hAnsi="Times New Roman" w:cs="Times New Roman"/>
          <w:color w:val="201F1E"/>
          <w:sz w:val="24"/>
          <w:szCs w:val="24"/>
        </w:rPr>
      </w:pPr>
      <w:r>
        <w:rPr>
          <w:rFonts w:ascii="Calibri" w:eastAsia="Times New Roman" w:hAnsi="Calibri" w:cs="Calibri"/>
          <w:color w:val="000000"/>
          <w:bdr w:val="none" w:sz="0" w:space="0" w:color="auto" w:frame="1"/>
        </w:rPr>
        <w:t> </w:t>
      </w:r>
    </w:p>
    <w:p w14:paraId="2E06047A" w14:textId="77777777" w:rsidR="00137143" w:rsidRDefault="00137143" w:rsidP="00A83C6E">
      <w:pPr>
        <w:shd w:val="clear" w:color="auto" w:fill="FFFFFF"/>
        <w:jc w:val="center"/>
        <w:rPr>
          <w:rFonts w:ascii="inherit" w:eastAsia="Times New Roman" w:hAnsi="inherit" w:cs="Times New Roman"/>
          <w:b/>
          <w:bCs/>
          <w:color w:val="2E75B6"/>
          <w:sz w:val="56"/>
          <w:szCs w:val="56"/>
          <w:bdr w:val="none" w:sz="0" w:space="0" w:color="auto" w:frame="1"/>
        </w:rPr>
      </w:pPr>
      <w:r w:rsidRPr="00137143">
        <w:rPr>
          <w:rFonts w:ascii="inherit" w:eastAsia="Times New Roman" w:hAnsi="inherit" w:cs="Times New Roman"/>
          <w:b/>
          <w:bCs/>
          <w:color w:val="2E75B6"/>
          <w:sz w:val="56"/>
          <w:szCs w:val="56"/>
          <w:bdr w:val="none" w:sz="0" w:space="0" w:color="auto" w:frame="1"/>
        </w:rPr>
        <w:t>Chagas Disease in the United States: Silent but Deadly</w:t>
      </w:r>
    </w:p>
    <w:p w14:paraId="1DB64799" w14:textId="7F558FED" w:rsidR="00A83C6E" w:rsidRDefault="00A83C6E" w:rsidP="00A9469E">
      <w:pPr>
        <w:shd w:val="clear" w:color="auto" w:fill="FFFFFF"/>
        <w:rPr>
          <w:rFonts w:ascii="Times New Roman" w:eastAsia="Times New Roman" w:hAnsi="Times New Roman" w:cs="Times New Roman"/>
          <w:color w:val="201F1E"/>
          <w:sz w:val="24"/>
          <w:szCs w:val="24"/>
        </w:rPr>
      </w:pPr>
    </w:p>
    <w:p w14:paraId="6501927D" w14:textId="018CB0A9" w:rsidR="00A83C6E" w:rsidRPr="00B27F8C" w:rsidRDefault="00A83C6E" w:rsidP="00B27F8C">
      <w:pPr>
        <w:shd w:val="clear" w:color="auto" w:fill="FFFFFF"/>
        <w:rPr>
          <w:rFonts w:ascii="Times New Roman" w:eastAsia="Times New Roman" w:hAnsi="Times New Roman" w:cs="Times New Roman"/>
          <w:color w:val="201F1E"/>
          <w:sz w:val="24"/>
          <w:szCs w:val="24"/>
        </w:rPr>
      </w:pPr>
      <w:r>
        <w:rPr>
          <w:rFonts w:ascii="Calibri" w:eastAsia="Times New Roman" w:hAnsi="Calibri" w:cs="Calibri"/>
          <w:color w:val="000000"/>
          <w:bdr w:val="none" w:sz="0" w:space="0" w:color="auto" w:frame="1"/>
        </w:rPr>
        <w:t> </w:t>
      </w:r>
    </w:p>
    <w:p w14:paraId="085DBE59" w14:textId="77777777" w:rsidR="00A83C6E" w:rsidRDefault="00A83C6E" w:rsidP="00A83C6E">
      <w:pPr>
        <w:shd w:val="clear" w:color="auto" w:fill="FFFFFF"/>
        <w:jc w:val="center"/>
        <w:rPr>
          <w:rFonts w:ascii="Times New Roman" w:eastAsia="Times New Roman" w:hAnsi="Times New Roman" w:cs="Times New Roman"/>
          <w:color w:val="201F1E"/>
          <w:sz w:val="24"/>
          <w:szCs w:val="24"/>
        </w:rPr>
      </w:pPr>
      <w:r>
        <w:rPr>
          <w:rFonts w:ascii="Calibri" w:eastAsia="Times New Roman" w:hAnsi="Calibri" w:cs="Calibri"/>
          <w:color w:val="000000"/>
          <w:bdr w:val="none" w:sz="0" w:space="0" w:color="auto" w:frame="1"/>
        </w:rPr>
        <w:t> </w:t>
      </w:r>
    </w:p>
    <w:p w14:paraId="0F5C1641" w14:textId="77777777" w:rsidR="00A83C6E" w:rsidRDefault="00A83C6E" w:rsidP="00A83C6E">
      <w:pPr>
        <w:shd w:val="clear" w:color="auto" w:fill="FFFFFF"/>
        <w:jc w:val="center"/>
        <w:rPr>
          <w:rFonts w:ascii="Times New Roman" w:eastAsia="Times New Roman" w:hAnsi="Times New Roman" w:cs="Times New Roman"/>
          <w:color w:val="201F1E"/>
          <w:sz w:val="24"/>
          <w:szCs w:val="24"/>
        </w:rPr>
      </w:pPr>
      <w:r>
        <w:rPr>
          <w:rFonts w:ascii="Calibri" w:eastAsia="Times New Roman" w:hAnsi="Calibri" w:cs="Calibri"/>
          <w:color w:val="000000"/>
          <w:bdr w:val="none" w:sz="0" w:space="0" w:color="auto" w:frame="1"/>
        </w:rPr>
        <w:t> </w:t>
      </w:r>
    </w:p>
    <w:p w14:paraId="5ACE7EBF" w14:textId="1738E58E" w:rsidR="00A83C6E" w:rsidRDefault="00137143" w:rsidP="00A83C6E">
      <w:pPr>
        <w:shd w:val="clear" w:color="auto" w:fill="FFFFFF"/>
        <w:jc w:val="center"/>
        <w:rPr>
          <w:rFonts w:ascii="Times New Roman" w:eastAsia="Times New Roman" w:hAnsi="Times New Roman" w:cs="Times New Roman"/>
          <w:color w:val="201F1E"/>
          <w:sz w:val="24"/>
          <w:szCs w:val="24"/>
        </w:rPr>
      </w:pPr>
      <w:r>
        <w:rPr>
          <w:rFonts w:ascii="inherit" w:eastAsia="Times New Roman" w:hAnsi="inherit" w:cs="Times New Roman"/>
          <w:b/>
          <w:bCs/>
          <w:color w:val="000000"/>
          <w:sz w:val="40"/>
          <w:szCs w:val="40"/>
          <w:bdr w:val="none" w:sz="0" w:space="0" w:color="auto" w:frame="1"/>
        </w:rPr>
        <w:t>Caryn Bern</w:t>
      </w:r>
      <w:r w:rsidR="00A83C6E">
        <w:rPr>
          <w:rFonts w:ascii="inherit" w:eastAsia="Times New Roman" w:hAnsi="inherit" w:cs="Times New Roman"/>
          <w:b/>
          <w:bCs/>
          <w:color w:val="000000"/>
          <w:sz w:val="40"/>
          <w:szCs w:val="40"/>
          <w:bdr w:val="none" w:sz="0" w:space="0" w:color="auto" w:frame="1"/>
        </w:rPr>
        <w:t>, M.D.</w:t>
      </w:r>
      <w:r w:rsidR="00263BB6">
        <w:rPr>
          <w:rFonts w:ascii="inherit" w:eastAsia="Times New Roman" w:hAnsi="inherit" w:cs="Times New Roman"/>
          <w:b/>
          <w:bCs/>
          <w:color w:val="000000"/>
          <w:sz w:val="40"/>
          <w:szCs w:val="40"/>
          <w:bdr w:val="none" w:sz="0" w:space="0" w:color="auto" w:frame="1"/>
        </w:rPr>
        <w:t>, MPH</w:t>
      </w:r>
    </w:p>
    <w:p w14:paraId="3EE15C00" w14:textId="06DE6B3F" w:rsidR="00A83C6E" w:rsidRDefault="00A83C6E" w:rsidP="00A83C6E">
      <w:pPr>
        <w:shd w:val="clear" w:color="auto" w:fill="FFFFFF"/>
        <w:jc w:val="center"/>
        <w:rPr>
          <w:rFonts w:ascii="Times New Roman" w:eastAsia="Times New Roman" w:hAnsi="Times New Roman" w:cs="Times New Roman"/>
          <w:color w:val="201F1E"/>
          <w:sz w:val="24"/>
          <w:szCs w:val="24"/>
        </w:rPr>
      </w:pPr>
      <w:r>
        <w:rPr>
          <w:rFonts w:ascii="inherit" w:eastAsia="Times New Roman" w:hAnsi="inherit" w:cs="Times New Roman"/>
          <w:i/>
          <w:iCs/>
          <w:color w:val="000000"/>
          <w:sz w:val="32"/>
          <w:szCs w:val="32"/>
          <w:bdr w:val="none" w:sz="0" w:space="0" w:color="auto" w:frame="1"/>
        </w:rPr>
        <w:t xml:space="preserve">Professor, Department of </w:t>
      </w:r>
      <w:r w:rsidR="00263BB6">
        <w:rPr>
          <w:rFonts w:ascii="inherit" w:eastAsia="Times New Roman" w:hAnsi="inherit" w:cs="Times New Roman"/>
          <w:i/>
          <w:iCs/>
          <w:color w:val="000000"/>
          <w:sz w:val="32"/>
          <w:szCs w:val="32"/>
          <w:bdr w:val="none" w:sz="0" w:space="0" w:color="auto" w:frame="1"/>
        </w:rPr>
        <w:t>Epidemiology and Biostatistics</w:t>
      </w:r>
      <w:r>
        <w:rPr>
          <w:rFonts w:ascii="inherit" w:eastAsia="Times New Roman" w:hAnsi="inherit" w:cs="Times New Roman"/>
          <w:i/>
          <w:iCs/>
          <w:color w:val="000000"/>
          <w:sz w:val="32"/>
          <w:szCs w:val="32"/>
          <w:bdr w:val="none" w:sz="0" w:space="0" w:color="auto" w:frame="1"/>
        </w:rPr>
        <w:t xml:space="preserve"> (</w:t>
      </w:r>
      <w:r w:rsidR="00263BB6">
        <w:rPr>
          <w:rFonts w:ascii="inherit" w:eastAsia="Times New Roman" w:hAnsi="inherit" w:cs="Times New Roman"/>
          <w:i/>
          <w:iCs/>
          <w:color w:val="000000"/>
          <w:sz w:val="32"/>
          <w:szCs w:val="32"/>
          <w:bdr w:val="none" w:sz="0" w:space="0" w:color="auto" w:frame="1"/>
        </w:rPr>
        <w:t>University of California, San Francisco</w:t>
      </w:r>
      <w:r>
        <w:rPr>
          <w:rFonts w:ascii="inherit" w:eastAsia="Times New Roman" w:hAnsi="inherit" w:cs="Times New Roman"/>
          <w:i/>
          <w:iCs/>
          <w:color w:val="000000"/>
          <w:sz w:val="32"/>
          <w:szCs w:val="32"/>
          <w:bdr w:val="none" w:sz="0" w:space="0" w:color="auto" w:frame="1"/>
        </w:rPr>
        <w:t>)</w:t>
      </w:r>
    </w:p>
    <w:p w14:paraId="66933414" w14:textId="77777777" w:rsidR="00A83C6E" w:rsidRDefault="00A83C6E" w:rsidP="00A83C6E">
      <w:pPr>
        <w:shd w:val="clear" w:color="auto" w:fill="FFFFFF"/>
        <w:jc w:val="center"/>
        <w:rPr>
          <w:rFonts w:ascii="Times New Roman" w:eastAsia="Times New Roman" w:hAnsi="Times New Roman" w:cs="Times New Roman"/>
          <w:color w:val="201F1E"/>
          <w:sz w:val="24"/>
          <w:szCs w:val="24"/>
        </w:rPr>
      </w:pPr>
      <w:r>
        <w:rPr>
          <w:rFonts w:ascii="inherit" w:eastAsia="Times New Roman" w:hAnsi="inherit" w:cs="Times New Roman"/>
          <w:i/>
          <w:iCs/>
          <w:color w:val="000000"/>
          <w:sz w:val="32"/>
          <w:szCs w:val="32"/>
          <w:bdr w:val="none" w:sz="0" w:space="0" w:color="auto" w:frame="1"/>
        </w:rPr>
        <w:t> </w:t>
      </w:r>
    </w:p>
    <w:p w14:paraId="29412474" w14:textId="77777777" w:rsidR="00A83C6E" w:rsidRDefault="00A83C6E" w:rsidP="00A83C6E">
      <w:pPr>
        <w:shd w:val="clear" w:color="auto" w:fill="FFFFFF"/>
        <w:jc w:val="center"/>
        <w:rPr>
          <w:rFonts w:ascii="Times New Roman" w:eastAsia="Times New Roman" w:hAnsi="Times New Roman" w:cs="Times New Roman"/>
          <w:color w:val="201F1E"/>
          <w:sz w:val="24"/>
          <w:szCs w:val="24"/>
        </w:rPr>
      </w:pPr>
      <w:r>
        <w:rPr>
          <w:rFonts w:ascii="Calibri" w:eastAsia="Times New Roman" w:hAnsi="Calibri" w:cs="Calibri"/>
          <w:color w:val="000000"/>
          <w:bdr w:val="none" w:sz="0" w:space="0" w:color="auto" w:frame="1"/>
        </w:rPr>
        <w:t> </w:t>
      </w:r>
    </w:p>
    <w:p w14:paraId="43204869" w14:textId="1C2C5AC3" w:rsidR="00A83C6E" w:rsidRDefault="00263BB6" w:rsidP="00A83C6E">
      <w:pPr>
        <w:shd w:val="clear" w:color="auto" w:fill="FFFFFF"/>
        <w:jc w:val="center"/>
        <w:rPr>
          <w:rFonts w:ascii="Times New Roman" w:eastAsia="Times New Roman" w:hAnsi="Times New Roman" w:cs="Times New Roman"/>
          <w:color w:val="201F1E"/>
          <w:sz w:val="24"/>
          <w:szCs w:val="24"/>
        </w:rPr>
      </w:pPr>
      <w:r>
        <w:rPr>
          <w:rFonts w:ascii="inherit" w:eastAsia="Times New Roman" w:hAnsi="inherit" w:cs="Times New Roman"/>
          <w:b/>
          <w:bCs/>
          <w:color w:val="1F4E79"/>
          <w:sz w:val="35"/>
          <w:szCs w:val="35"/>
          <w:bdr w:val="none" w:sz="0" w:space="0" w:color="auto" w:frame="1"/>
        </w:rPr>
        <w:t>Wednesday</w:t>
      </w:r>
      <w:r w:rsidR="00A83C6E">
        <w:rPr>
          <w:rFonts w:ascii="inherit" w:eastAsia="Times New Roman" w:hAnsi="inherit" w:cs="Times New Roman"/>
          <w:b/>
          <w:bCs/>
          <w:color w:val="1F4E79"/>
          <w:sz w:val="35"/>
          <w:szCs w:val="35"/>
          <w:bdr w:val="none" w:sz="0" w:space="0" w:color="auto" w:frame="1"/>
        </w:rPr>
        <w:t xml:space="preserve">, </w:t>
      </w:r>
      <w:r>
        <w:rPr>
          <w:rFonts w:ascii="inherit" w:eastAsia="Times New Roman" w:hAnsi="inherit" w:cs="Times New Roman"/>
          <w:b/>
          <w:bCs/>
          <w:color w:val="1F4E79"/>
          <w:sz w:val="35"/>
          <w:szCs w:val="35"/>
          <w:bdr w:val="none" w:sz="0" w:space="0" w:color="auto" w:frame="1"/>
        </w:rPr>
        <w:t>January</w:t>
      </w:r>
      <w:r w:rsidR="00A83C6E">
        <w:rPr>
          <w:rFonts w:ascii="inherit" w:eastAsia="Times New Roman" w:hAnsi="inherit" w:cs="Times New Roman"/>
          <w:b/>
          <w:bCs/>
          <w:color w:val="1F4E79"/>
          <w:sz w:val="35"/>
          <w:szCs w:val="35"/>
          <w:bdr w:val="none" w:sz="0" w:space="0" w:color="auto" w:frame="1"/>
        </w:rPr>
        <w:t xml:space="preserve"> </w:t>
      </w:r>
      <w:r>
        <w:rPr>
          <w:rFonts w:ascii="inherit" w:eastAsia="Times New Roman" w:hAnsi="inherit" w:cs="Times New Roman"/>
          <w:b/>
          <w:bCs/>
          <w:color w:val="1F4E79"/>
          <w:sz w:val="35"/>
          <w:szCs w:val="35"/>
          <w:bdr w:val="none" w:sz="0" w:space="0" w:color="auto" w:frame="1"/>
        </w:rPr>
        <w:t>13</w:t>
      </w:r>
      <w:r w:rsidR="00A83C6E">
        <w:rPr>
          <w:rFonts w:ascii="inherit" w:eastAsia="Times New Roman" w:hAnsi="inherit" w:cs="Times New Roman"/>
          <w:b/>
          <w:bCs/>
          <w:color w:val="1F4E79"/>
          <w:sz w:val="35"/>
          <w:szCs w:val="35"/>
          <w:bdr w:val="none" w:sz="0" w:space="0" w:color="auto" w:frame="1"/>
        </w:rPr>
        <w:t>, 202</w:t>
      </w:r>
      <w:r>
        <w:rPr>
          <w:rFonts w:ascii="inherit" w:eastAsia="Times New Roman" w:hAnsi="inherit" w:cs="Times New Roman"/>
          <w:b/>
          <w:bCs/>
          <w:color w:val="1F4E79"/>
          <w:sz w:val="35"/>
          <w:szCs w:val="35"/>
          <w:bdr w:val="none" w:sz="0" w:space="0" w:color="auto" w:frame="1"/>
        </w:rPr>
        <w:t>1</w:t>
      </w:r>
    </w:p>
    <w:p w14:paraId="4886CEEB" w14:textId="77777777" w:rsidR="00A83C6E" w:rsidRDefault="00A83C6E" w:rsidP="00A83C6E">
      <w:pPr>
        <w:shd w:val="clear" w:color="auto" w:fill="FFFFFF"/>
        <w:jc w:val="center"/>
        <w:rPr>
          <w:rFonts w:ascii="Times New Roman" w:eastAsia="Times New Roman" w:hAnsi="Times New Roman" w:cs="Times New Roman"/>
          <w:color w:val="201F1E"/>
          <w:sz w:val="24"/>
          <w:szCs w:val="24"/>
        </w:rPr>
      </w:pPr>
      <w:r>
        <w:rPr>
          <w:rFonts w:ascii="Calibri" w:eastAsia="Times New Roman" w:hAnsi="Calibri" w:cs="Calibri"/>
          <w:color w:val="000000"/>
          <w:bdr w:val="none" w:sz="0" w:space="0" w:color="auto" w:frame="1"/>
        </w:rPr>
        <w:t> </w:t>
      </w:r>
    </w:p>
    <w:p w14:paraId="76BCE0FD" w14:textId="7717F9EF" w:rsidR="00A83C6E" w:rsidRDefault="00263BB6" w:rsidP="00A83C6E">
      <w:pPr>
        <w:shd w:val="clear" w:color="auto" w:fill="FFFFFF"/>
        <w:jc w:val="center"/>
        <w:rPr>
          <w:rFonts w:ascii="Times New Roman" w:eastAsia="Times New Roman" w:hAnsi="Times New Roman" w:cs="Times New Roman"/>
          <w:color w:val="201F1E"/>
          <w:sz w:val="24"/>
          <w:szCs w:val="24"/>
        </w:rPr>
      </w:pPr>
      <w:r>
        <w:rPr>
          <w:rFonts w:ascii="inherit" w:eastAsia="Times New Roman" w:hAnsi="inherit" w:cs="Times New Roman"/>
          <w:b/>
          <w:bCs/>
          <w:color w:val="1F4E79"/>
          <w:sz w:val="35"/>
          <w:szCs w:val="35"/>
          <w:bdr w:val="none" w:sz="0" w:space="0" w:color="auto" w:frame="1"/>
        </w:rPr>
        <w:t>5</w:t>
      </w:r>
      <w:r w:rsidR="00A83C6E">
        <w:rPr>
          <w:rFonts w:ascii="inherit" w:eastAsia="Times New Roman" w:hAnsi="inherit" w:cs="Times New Roman"/>
          <w:b/>
          <w:bCs/>
          <w:color w:val="1F4E79"/>
          <w:sz w:val="35"/>
          <w:szCs w:val="35"/>
          <w:bdr w:val="none" w:sz="0" w:space="0" w:color="auto" w:frame="1"/>
        </w:rPr>
        <w:t xml:space="preserve">:00 </w:t>
      </w:r>
      <w:r>
        <w:rPr>
          <w:rFonts w:ascii="inherit" w:eastAsia="Times New Roman" w:hAnsi="inherit" w:cs="Times New Roman"/>
          <w:b/>
          <w:bCs/>
          <w:color w:val="1F4E79"/>
          <w:sz w:val="35"/>
          <w:szCs w:val="35"/>
          <w:bdr w:val="none" w:sz="0" w:space="0" w:color="auto" w:frame="1"/>
        </w:rPr>
        <w:t>P</w:t>
      </w:r>
      <w:r w:rsidR="00A83C6E">
        <w:rPr>
          <w:rFonts w:ascii="inherit" w:eastAsia="Times New Roman" w:hAnsi="inherit" w:cs="Times New Roman"/>
          <w:b/>
          <w:bCs/>
          <w:color w:val="1F4E79"/>
          <w:sz w:val="35"/>
          <w:szCs w:val="35"/>
          <w:bdr w:val="none" w:sz="0" w:space="0" w:color="auto" w:frame="1"/>
        </w:rPr>
        <w:t xml:space="preserve">M – </w:t>
      </w:r>
      <w:r>
        <w:rPr>
          <w:rFonts w:ascii="inherit" w:eastAsia="Times New Roman" w:hAnsi="inherit" w:cs="Times New Roman"/>
          <w:b/>
          <w:bCs/>
          <w:color w:val="1F4E79"/>
          <w:sz w:val="35"/>
          <w:szCs w:val="35"/>
          <w:bdr w:val="none" w:sz="0" w:space="0" w:color="auto" w:frame="1"/>
        </w:rPr>
        <w:t>6</w:t>
      </w:r>
      <w:r w:rsidR="00A83C6E">
        <w:rPr>
          <w:rFonts w:ascii="inherit" w:eastAsia="Times New Roman" w:hAnsi="inherit" w:cs="Times New Roman"/>
          <w:b/>
          <w:bCs/>
          <w:color w:val="1F4E79"/>
          <w:sz w:val="35"/>
          <w:szCs w:val="35"/>
          <w:bdr w:val="none" w:sz="0" w:space="0" w:color="auto" w:frame="1"/>
        </w:rPr>
        <w:t xml:space="preserve">:00 </w:t>
      </w:r>
      <w:r>
        <w:rPr>
          <w:rFonts w:ascii="inherit" w:eastAsia="Times New Roman" w:hAnsi="inherit" w:cs="Times New Roman"/>
          <w:b/>
          <w:bCs/>
          <w:color w:val="1F4E79"/>
          <w:sz w:val="35"/>
          <w:szCs w:val="35"/>
          <w:bdr w:val="none" w:sz="0" w:space="0" w:color="auto" w:frame="1"/>
        </w:rPr>
        <w:t>P</w:t>
      </w:r>
      <w:r w:rsidR="00A83C6E">
        <w:rPr>
          <w:rFonts w:ascii="inherit" w:eastAsia="Times New Roman" w:hAnsi="inherit" w:cs="Times New Roman"/>
          <w:b/>
          <w:bCs/>
          <w:color w:val="1F4E79"/>
          <w:sz w:val="35"/>
          <w:szCs w:val="35"/>
          <w:bdr w:val="none" w:sz="0" w:space="0" w:color="auto" w:frame="1"/>
        </w:rPr>
        <w:t>M</w:t>
      </w:r>
      <w:r>
        <w:rPr>
          <w:rFonts w:ascii="inherit" w:eastAsia="Times New Roman" w:hAnsi="inherit" w:cs="Times New Roman"/>
          <w:b/>
          <w:bCs/>
          <w:color w:val="1F4E79"/>
          <w:sz w:val="35"/>
          <w:szCs w:val="35"/>
          <w:bdr w:val="none" w:sz="0" w:space="0" w:color="auto" w:frame="1"/>
        </w:rPr>
        <w:t xml:space="preserve"> (EST)</w:t>
      </w:r>
    </w:p>
    <w:p w14:paraId="47103F06" w14:textId="13838C7E" w:rsidR="00A83C6E" w:rsidRDefault="00A83C6E" w:rsidP="00A83C6E">
      <w:pPr>
        <w:shd w:val="clear" w:color="auto" w:fill="FFFFFF"/>
        <w:rPr>
          <w:rFonts w:ascii="inherit" w:eastAsia="Times New Roman" w:hAnsi="inherit" w:cs="Times New Roman"/>
          <w:color w:val="201F1E"/>
          <w:sz w:val="32"/>
          <w:szCs w:val="32"/>
          <w:bdr w:val="none" w:sz="0" w:space="0" w:color="auto" w:frame="1"/>
        </w:rPr>
      </w:pPr>
      <w:r>
        <w:rPr>
          <w:rFonts w:ascii="inherit" w:eastAsia="Times New Roman" w:hAnsi="inherit" w:cs="Times New Roman"/>
          <w:color w:val="201F1E"/>
          <w:sz w:val="32"/>
          <w:szCs w:val="32"/>
          <w:bdr w:val="none" w:sz="0" w:space="0" w:color="auto" w:frame="1"/>
        </w:rPr>
        <w:t> </w:t>
      </w:r>
    </w:p>
    <w:p w14:paraId="38B17F7C" w14:textId="77777777" w:rsidR="007629B4" w:rsidRDefault="007629B4" w:rsidP="00A83C6E">
      <w:pPr>
        <w:shd w:val="clear" w:color="auto" w:fill="FFFFFF"/>
        <w:rPr>
          <w:rFonts w:ascii="Times New Roman" w:eastAsia="Times New Roman" w:hAnsi="Times New Roman" w:cs="Times New Roman"/>
          <w:color w:val="201F1E"/>
          <w:sz w:val="24"/>
          <w:szCs w:val="24"/>
        </w:rPr>
      </w:pPr>
    </w:p>
    <w:p w14:paraId="4286A531" w14:textId="0C749D5A" w:rsidR="00C00CC4" w:rsidRDefault="00C00CC4" w:rsidP="00775777">
      <w:pPr>
        <w:shd w:val="clear" w:color="auto" w:fill="FFFFFF"/>
        <w:rPr>
          <w:color w:val="000000"/>
        </w:rPr>
      </w:pPr>
      <w:r>
        <w:rPr>
          <w:rFonts w:ascii="Cambria" w:hAnsi="Cambria"/>
          <w:color w:val="201F1E"/>
          <w:sz w:val="28"/>
          <w:szCs w:val="28"/>
          <w:bdr w:val="none" w:sz="0" w:space="0" w:color="auto" w:frame="1"/>
        </w:rPr>
        <w:t>We are pleased to announce a special webinar co-sponsored by the Infectious Disease Society of New York and the CDC-funded cooperative agreement “Reducing the burden of neglected parasitic infections in the United States through evidence-based prevention and control activities” on January 13</w:t>
      </w:r>
      <w:r>
        <w:rPr>
          <w:rFonts w:ascii="Cambria" w:hAnsi="Cambria"/>
          <w:color w:val="201F1E"/>
          <w:sz w:val="28"/>
          <w:szCs w:val="28"/>
          <w:bdr w:val="none" w:sz="0" w:space="0" w:color="auto" w:frame="1"/>
          <w:vertAlign w:val="superscript"/>
        </w:rPr>
        <w:t>th</w:t>
      </w:r>
      <w:r>
        <w:rPr>
          <w:rFonts w:ascii="Cambria" w:hAnsi="Cambria"/>
          <w:color w:val="201F1E"/>
          <w:sz w:val="28"/>
          <w:szCs w:val="28"/>
          <w:bdr w:val="none" w:sz="0" w:space="0" w:color="auto" w:frame="1"/>
        </w:rPr>
        <w:t>. </w:t>
      </w:r>
    </w:p>
    <w:p w14:paraId="258A3052" w14:textId="77777777" w:rsidR="00775777" w:rsidRDefault="00775777" w:rsidP="00C00CC4">
      <w:pPr>
        <w:pStyle w:val="xmsonormal"/>
        <w:shd w:val="clear" w:color="auto" w:fill="FFFFFF"/>
        <w:spacing w:before="0" w:beforeAutospacing="0" w:after="0" w:afterAutospacing="0"/>
        <w:rPr>
          <w:rFonts w:ascii="Cambria" w:hAnsi="Cambria"/>
          <w:color w:val="201F1E"/>
          <w:sz w:val="28"/>
          <w:szCs w:val="28"/>
          <w:bdr w:val="none" w:sz="0" w:space="0" w:color="auto" w:frame="1"/>
        </w:rPr>
      </w:pPr>
    </w:p>
    <w:p w14:paraId="427C159A" w14:textId="3E2ED410" w:rsidR="00C00CC4" w:rsidRDefault="00C00CC4" w:rsidP="00C00CC4">
      <w:pPr>
        <w:pStyle w:val="xmsonormal"/>
        <w:shd w:val="clear" w:color="auto" w:fill="FFFFFF"/>
        <w:spacing w:before="0" w:beforeAutospacing="0" w:after="0" w:afterAutospacing="0"/>
        <w:rPr>
          <w:color w:val="000000"/>
        </w:rPr>
      </w:pPr>
      <w:r>
        <w:rPr>
          <w:rFonts w:ascii="Cambria" w:hAnsi="Cambria"/>
          <w:color w:val="201F1E"/>
          <w:sz w:val="28"/>
          <w:szCs w:val="28"/>
          <w:bdr w:val="none" w:sz="0" w:space="0" w:color="auto" w:frame="1"/>
        </w:rPr>
        <w:t>Chagas' disease, caused by the protozoan parasite</w:t>
      </w:r>
      <w:r w:rsidR="00E751EC">
        <w:rPr>
          <w:rFonts w:ascii="Cambria" w:hAnsi="Cambria"/>
          <w:color w:val="201F1E"/>
          <w:sz w:val="28"/>
          <w:szCs w:val="28"/>
          <w:bdr w:val="none" w:sz="0" w:space="0" w:color="auto" w:frame="1"/>
        </w:rPr>
        <w:t xml:space="preserve"> </w:t>
      </w:r>
      <w:r>
        <w:rPr>
          <w:rFonts w:ascii="Cambria" w:hAnsi="Cambria"/>
          <w:i/>
          <w:iCs/>
          <w:color w:val="201F1E"/>
          <w:sz w:val="28"/>
          <w:szCs w:val="28"/>
          <w:bdr w:val="none" w:sz="0" w:space="0" w:color="auto" w:frame="1"/>
        </w:rPr>
        <w:t>Trypanosoma cruzi</w:t>
      </w:r>
      <w:r>
        <w:rPr>
          <w:rFonts w:ascii="Cambria" w:hAnsi="Cambria"/>
          <w:color w:val="201F1E"/>
          <w:sz w:val="28"/>
          <w:szCs w:val="28"/>
          <w:bdr w:val="none" w:sz="0" w:space="0" w:color="auto" w:frame="1"/>
        </w:rPr>
        <w:t xml:space="preserve"> is a lifelong infection if left untreated. An estimated 300,000 people living in the United States are currently infected, and 20 to 30% of these will develop symptomatic, potentially life-threatening Chagas' disease.  Many of these </w:t>
      </w:r>
      <w:r>
        <w:rPr>
          <w:rFonts w:ascii="Cambria" w:hAnsi="Cambria"/>
          <w:color w:val="201F1E"/>
          <w:sz w:val="28"/>
          <w:szCs w:val="28"/>
          <w:bdr w:val="none" w:sz="0" w:space="0" w:color="auto" w:frame="1"/>
        </w:rPr>
        <w:lastRenderedPageBreak/>
        <w:t>infections are not recognized. Dr. Caryn Bern, Professor in the Department of Epidemiology and Biostatistics of the University of California, San Francisco School of Medicine is recognized as an international expert on Chagas Disease.  During this session she will bring her years of experience to the IDSNY audience and give an overview of Chagas disease in the United States. </w:t>
      </w:r>
    </w:p>
    <w:p w14:paraId="2D5595C1" w14:textId="77777777" w:rsidR="00C00CC4" w:rsidRDefault="00C00CC4" w:rsidP="00C00CC4">
      <w:pPr>
        <w:pStyle w:val="xmsonormal"/>
        <w:shd w:val="clear" w:color="auto" w:fill="FFFFFF"/>
        <w:spacing w:before="0" w:beforeAutospacing="0" w:after="0" w:afterAutospacing="0"/>
        <w:rPr>
          <w:color w:val="000000"/>
        </w:rPr>
      </w:pPr>
      <w:r>
        <w:rPr>
          <w:rFonts w:ascii="Cambria" w:hAnsi="Cambria"/>
          <w:color w:val="201F1E"/>
          <w:sz w:val="28"/>
          <w:szCs w:val="28"/>
          <w:bdr w:val="none" w:sz="0" w:space="0" w:color="auto" w:frame="1"/>
        </w:rPr>
        <w:t> </w:t>
      </w:r>
    </w:p>
    <w:p w14:paraId="475EDAAA" w14:textId="77777777" w:rsidR="00C00CC4" w:rsidRDefault="00C00CC4" w:rsidP="00C00CC4">
      <w:pPr>
        <w:pStyle w:val="xmsonormal"/>
        <w:shd w:val="clear" w:color="auto" w:fill="FFFFFF"/>
        <w:spacing w:before="0" w:beforeAutospacing="0" w:after="0" w:afterAutospacing="0"/>
        <w:rPr>
          <w:color w:val="000000"/>
        </w:rPr>
      </w:pPr>
      <w:r>
        <w:rPr>
          <w:rFonts w:ascii="Cambria" w:hAnsi="Cambria"/>
          <w:color w:val="201F1E"/>
          <w:sz w:val="28"/>
          <w:szCs w:val="28"/>
          <w:bdr w:val="none" w:sz="0" w:space="0" w:color="auto" w:frame="1"/>
        </w:rPr>
        <w:t>By the end of this workshop, participants should be able to: </w:t>
      </w:r>
      <w:r>
        <w:rPr>
          <w:color w:val="201F1E"/>
          <w:bdr w:val="none" w:sz="0" w:space="0" w:color="auto" w:frame="1"/>
        </w:rPr>
        <w:t> </w:t>
      </w:r>
      <w:r>
        <w:rPr>
          <w:rFonts w:ascii="Cambria" w:hAnsi="Cambria"/>
          <w:color w:val="201F1E"/>
          <w:sz w:val="22"/>
          <w:szCs w:val="22"/>
          <w:bdr w:val="none" w:sz="0" w:space="0" w:color="auto" w:frame="1"/>
        </w:rPr>
        <w:t> </w:t>
      </w:r>
      <w:r>
        <w:rPr>
          <w:color w:val="201F1E"/>
          <w:bdr w:val="none" w:sz="0" w:space="0" w:color="auto" w:frame="1"/>
        </w:rPr>
        <w:t> </w:t>
      </w:r>
    </w:p>
    <w:p w14:paraId="1CF78586" w14:textId="73AA3CD5" w:rsidR="00C00CC4" w:rsidRDefault="00C00CC4" w:rsidP="00C00CC4">
      <w:pPr>
        <w:pStyle w:val="xmsonormal"/>
        <w:numPr>
          <w:ilvl w:val="0"/>
          <w:numId w:val="4"/>
        </w:numPr>
        <w:shd w:val="clear" w:color="auto" w:fill="FFFFFF"/>
        <w:spacing w:before="0" w:beforeAutospacing="0" w:after="0" w:afterAutospacing="0"/>
        <w:rPr>
          <w:color w:val="000000"/>
        </w:rPr>
      </w:pPr>
      <w:r>
        <w:rPr>
          <w:rFonts w:ascii="Cambria" w:hAnsi="Cambria"/>
          <w:color w:val="000000"/>
          <w:sz w:val="28"/>
          <w:szCs w:val="28"/>
          <w:bdr w:val="none" w:sz="0" w:space="0" w:color="auto" w:frame="1"/>
        </w:rPr>
        <w:t>Discuss transmission and clinical presentation of Chagas disease</w:t>
      </w:r>
      <w:r w:rsidR="00B27F8C">
        <w:rPr>
          <w:rFonts w:ascii="Cambria" w:hAnsi="Cambria"/>
          <w:color w:val="000000"/>
          <w:sz w:val="28"/>
          <w:szCs w:val="28"/>
          <w:bdr w:val="none" w:sz="0" w:space="0" w:color="auto" w:frame="1"/>
        </w:rPr>
        <w:t>.</w:t>
      </w:r>
      <w:r>
        <w:rPr>
          <w:rFonts w:ascii="inherit" w:hAnsi="inherit"/>
          <w:color w:val="201F1E"/>
          <w:sz w:val="28"/>
          <w:szCs w:val="28"/>
          <w:bdr w:val="none" w:sz="0" w:space="0" w:color="auto" w:frame="1"/>
        </w:rPr>
        <w:t> </w:t>
      </w:r>
    </w:p>
    <w:p w14:paraId="5ECA3062" w14:textId="0525A62B" w:rsidR="00C00CC4" w:rsidRDefault="00C00CC4" w:rsidP="00C00CC4">
      <w:pPr>
        <w:pStyle w:val="xmsonormal"/>
        <w:numPr>
          <w:ilvl w:val="0"/>
          <w:numId w:val="4"/>
        </w:numPr>
        <w:shd w:val="clear" w:color="auto" w:fill="FFFFFF"/>
        <w:spacing w:before="0" w:beforeAutospacing="0" w:after="0" w:afterAutospacing="0"/>
        <w:rPr>
          <w:color w:val="000000"/>
        </w:rPr>
      </w:pPr>
      <w:r>
        <w:rPr>
          <w:rFonts w:ascii="Cambria" w:hAnsi="Cambria"/>
          <w:color w:val="000000"/>
          <w:sz w:val="28"/>
          <w:szCs w:val="28"/>
          <w:bdr w:val="none" w:sz="0" w:space="0" w:color="auto" w:frame="1"/>
        </w:rPr>
        <w:t>Discuss congenital disease and reactivation in immunosuppressed individuals</w:t>
      </w:r>
      <w:r w:rsidR="00A9469E">
        <w:rPr>
          <w:rFonts w:ascii="Cambria" w:hAnsi="Cambria"/>
          <w:color w:val="000000"/>
          <w:sz w:val="28"/>
          <w:szCs w:val="28"/>
          <w:bdr w:val="none" w:sz="0" w:space="0" w:color="auto" w:frame="1"/>
        </w:rPr>
        <w:t>.</w:t>
      </w:r>
    </w:p>
    <w:p w14:paraId="0DAEFD1E" w14:textId="06ABBAB0" w:rsidR="00C00CC4" w:rsidRDefault="00C00CC4" w:rsidP="00C00CC4">
      <w:pPr>
        <w:pStyle w:val="xmsonormal"/>
        <w:numPr>
          <w:ilvl w:val="0"/>
          <w:numId w:val="4"/>
        </w:numPr>
        <w:shd w:val="clear" w:color="auto" w:fill="FFFFFF"/>
        <w:spacing w:before="0" w:beforeAutospacing="0" w:after="0" w:afterAutospacing="0"/>
        <w:rPr>
          <w:color w:val="000000"/>
        </w:rPr>
      </w:pPr>
      <w:r>
        <w:rPr>
          <w:rFonts w:ascii="inherit" w:hAnsi="inherit"/>
          <w:color w:val="000000"/>
          <w:sz w:val="28"/>
          <w:szCs w:val="28"/>
          <w:bdr w:val="none" w:sz="0" w:space="0" w:color="auto" w:frame="1"/>
        </w:rPr>
        <w:t xml:space="preserve">Discuss </w:t>
      </w:r>
      <w:r w:rsidR="003D5D40">
        <w:rPr>
          <w:rFonts w:ascii="inherit" w:hAnsi="inherit"/>
          <w:color w:val="000000"/>
          <w:sz w:val="28"/>
          <w:szCs w:val="28"/>
          <w:bdr w:val="none" w:sz="0" w:space="0" w:color="auto" w:frame="1"/>
        </w:rPr>
        <w:t>challenges of available diagnostics for</w:t>
      </w:r>
      <w:r w:rsidR="00A9469E">
        <w:rPr>
          <w:rFonts w:ascii="inherit" w:hAnsi="inherit"/>
          <w:color w:val="000000"/>
          <w:sz w:val="28"/>
          <w:szCs w:val="28"/>
          <w:bdr w:val="none" w:sz="0" w:space="0" w:color="auto" w:frame="1"/>
        </w:rPr>
        <w:t xml:space="preserve"> Chagas disease.</w:t>
      </w:r>
    </w:p>
    <w:p w14:paraId="0D310F64" w14:textId="7EA1F190" w:rsidR="00C00CC4" w:rsidRDefault="00C00CC4" w:rsidP="00C00CC4">
      <w:pPr>
        <w:pStyle w:val="xmsonormal"/>
        <w:numPr>
          <w:ilvl w:val="0"/>
          <w:numId w:val="4"/>
        </w:numPr>
        <w:shd w:val="clear" w:color="auto" w:fill="FFFFFF"/>
        <w:spacing w:before="0" w:beforeAutospacing="0" w:after="0" w:afterAutospacing="0"/>
        <w:rPr>
          <w:color w:val="000000"/>
        </w:rPr>
      </w:pPr>
      <w:r>
        <w:rPr>
          <w:rFonts w:ascii="inherit" w:hAnsi="inherit"/>
          <w:color w:val="000000"/>
          <w:sz w:val="28"/>
          <w:szCs w:val="28"/>
          <w:bdr w:val="none" w:sz="0" w:space="0" w:color="auto" w:frame="1"/>
        </w:rPr>
        <w:t>Discuss management of a patient that screens positive while attempting to donate blood</w:t>
      </w:r>
      <w:r w:rsidR="00A9469E">
        <w:rPr>
          <w:rFonts w:ascii="inherit" w:hAnsi="inherit"/>
          <w:color w:val="000000"/>
          <w:sz w:val="28"/>
          <w:szCs w:val="28"/>
          <w:bdr w:val="none" w:sz="0" w:space="0" w:color="auto" w:frame="1"/>
        </w:rPr>
        <w:t>.</w:t>
      </w:r>
    </w:p>
    <w:p w14:paraId="1559684E" w14:textId="77777777" w:rsidR="00C00CC4" w:rsidRDefault="00C00CC4" w:rsidP="00A83C6E">
      <w:pPr>
        <w:shd w:val="clear" w:color="auto" w:fill="FFFFFF"/>
        <w:rPr>
          <w:rFonts w:ascii="Cambria" w:eastAsia="Times New Roman" w:hAnsi="Cambria" w:cs="Times New Roman"/>
          <w:color w:val="201F1E"/>
          <w:sz w:val="28"/>
          <w:szCs w:val="28"/>
          <w:bdr w:val="none" w:sz="0" w:space="0" w:color="auto" w:frame="1"/>
        </w:rPr>
      </w:pPr>
    </w:p>
    <w:p w14:paraId="35B3468A" w14:textId="780B8D25" w:rsidR="00A83C6E" w:rsidRDefault="00A83C6E" w:rsidP="00A83C6E">
      <w:pPr>
        <w:shd w:val="clear" w:color="auto" w:fill="FFFFFF"/>
        <w:rPr>
          <w:rFonts w:ascii="Times New Roman" w:eastAsia="Times New Roman" w:hAnsi="Times New Roman" w:cs="Times New Roman"/>
          <w:color w:val="201F1E"/>
          <w:sz w:val="24"/>
          <w:szCs w:val="24"/>
        </w:rPr>
      </w:pPr>
      <w:r>
        <w:rPr>
          <w:rFonts w:ascii="Cambria" w:eastAsia="Times New Roman" w:hAnsi="Cambria" w:cs="Times New Roman"/>
          <w:color w:val="000000"/>
          <w:sz w:val="28"/>
          <w:szCs w:val="28"/>
          <w:bdr w:val="none" w:sz="0" w:space="0" w:color="auto" w:frame="1"/>
        </w:rPr>
        <w:t>Please click </w:t>
      </w:r>
      <w:hyperlink r:id="rId10" w:tgtFrame="_blank" w:tooltip="Original URL: https://www.einstein.yu.edu/education/md-program/faculty-development/event-details.aspx?eventid=660. Click or tap if you trust this link." w:history="1">
        <w:r>
          <w:rPr>
            <w:rStyle w:val="Hyperlink"/>
            <w:rFonts w:ascii="Cambria" w:eastAsia="Times New Roman" w:hAnsi="Cambria" w:cs="Times New Roman"/>
            <w:sz w:val="28"/>
            <w:szCs w:val="28"/>
            <w:bdr w:val="none" w:sz="0" w:space="0" w:color="auto" w:frame="1"/>
          </w:rPr>
          <w:t>here</w:t>
        </w:r>
      </w:hyperlink>
      <w:r>
        <w:rPr>
          <w:rFonts w:ascii="Cambria" w:eastAsia="Times New Roman" w:hAnsi="Cambria" w:cs="Times New Roman"/>
          <w:color w:val="000000"/>
          <w:sz w:val="28"/>
          <w:szCs w:val="28"/>
          <w:bdr w:val="none" w:sz="0" w:space="0" w:color="auto" w:frame="1"/>
        </w:rPr>
        <w:t> to register. Registrants will receive the Zoom link 24 hours prior to the session.</w:t>
      </w:r>
    </w:p>
    <w:p w14:paraId="39A5E364" w14:textId="77777777" w:rsidR="00A83C6E" w:rsidRDefault="00A83C6E" w:rsidP="00A83C6E">
      <w:pPr>
        <w:shd w:val="clear" w:color="auto" w:fill="FFFFFF"/>
        <w:rPr>
          <w:rFonts w:ascii="Times New Roman" w:eastAsia="Times New Roman" w:hAnsi="Times New Roman" w:cs="Times New Roman"/>
          <w:color w:val="201F1E"/>
          <w:sz w:val="24"/>
          <w:szCs w:val="24"/>
        </w:rPr>
      </w:pPr>
      <w:r>
        <w:rPr>
          <w:rFonts w:ascii="Cambria" w:eastAsia="Times New Roman" w:hAnsi="Cambria" w:cs="Times New Roman"/>
          <w:color w:val="000000"/>
          <w:sz w:val="28"/>
          <w:szCs w:val="28"/>
          <w:bdr w:val="none" w:sz="0" w:space="0" w:color="auto" w:frame="1"/>
        </w:rPr>
        <w:t> </w:t>
      </w:r>
    </w:p>
    <w:p w14:paraId="2C114334" w14:textId="77777777" w:rsidR="00A83C6E" w:rsidRDefault="00A83C6E" w:rsidP="00A83C6E">
      <w:pPr>
        <w:shd w:val="clear" w:color="auto" w:fill="FFFFFF"/>
        <w:rPr>
          <w:rFonts w:ascii="Times New Roman" w:eastAsia="Times New Roman" w:hAnsi="Times New Roman" w:cs="Times New Roman"/>
          <w:color w:val="201F1E"/>
          <w:sz w:val="24"/>
          <w:szCs w:val="24"/>
        </w:rPr>
      </w:pPr>
      <w:r>
        <w:rPr>
          <w:rFonts w:ascii="Cambria" w:eastAsia="Times New Roman" w:hAnsi="Cambria" w:cs="Times New Roman"/>
          <w:color w:val="000000"/>
          <w:sz w:val="28"/>
          <w:szCs w:val="28"/>
          <w:bdr w:val="none" w:sz="0" w:space="0" w:color="auto" w:frame="1"/>
        </w:rPr>
        <w:t>Contact the Office of Faculty Development at </w:t>
      </w:r>
      <w:hyperlink r:id="rId11" w:tgtFrame="_blank" w:history="1">
        <w:r>
          <w:rPr>
            <w:rStyle w:val="Hyperlink"/>
            <w:rFonts w:ascii="Cambria" w:eastAsia="Times New Roman" w:hAnsi="Cambria" w:cs="Times New Roman"/>
            <w:sz w:val="28"/>
            <w:szCs w:val="28"/>
            <w:bdr w:val="none" w:sz="0" w:space="0" w:color="auto" w:frame="1"/>
          </w:rPr>
          <w:t>ofd@einsteinmed.org</w:t>
        </w:r>
      </w:hyperlink>
      <w:r>
        <w:rPr>
          <w:rFonts w:ascii="Cambria" w:eastAsia="Times New Roman" w:hAnsi="Cambria" w:cs="Times New Roman"/>
          <w:color w:val="000000"/>
          <w:sz w:val="28"/>
          <w:szCs w:val="28"/>
          <w:bdr w:val="none" w:sz="0" w:space="0" w:color="auto" w:frame="1"/>
        </w:rPr>
        <w:t>  or 718-430-3525 if you have any questions.   </w:t>
      </w:r>
    </w:p>
    <w:p w14:paraId="2D4BED7F" w14:textId="77777777" w:rsidR="00A83C6E" w:rsidRDefault="00A83C6E" w:rsidP="00A83C6E">
      <w:pPr>
        <w:shd w:val="clear" w:color="auto" w:fill="FFFFFF"/>
        <w:rPr>
          <w:rFonts w:ascii="Times New Roman" w:eastAsia="Times New Roman" w:hAnsi="Times New Roman" w:cs="Times New Roman"/>
          <w:color w:val="201F1E"/>
          <w:sz w:val="24"/>
          <w:szCs w:val="24"/>
        </w:rPr>
      </w:pPr>
      <w:r>
        <w:rPr>
          <w:rFonts w:ascii="Cambria" w:eastAsia="Times New Roman" w:hAnsi="Cambria" w:cs="Times New Roman"/>
          <w:color w:val="201F1E"/>
          <w:bdr w:val="none" w:sz="0" w:space="0" w:color="auto" w:frame="1"/>
        </w:rPr>
        <w:t> </w:t>
      </w:r>
    </w:p>
    <w:p w14:paraId="54E2DF2D" w14:textId="77777777" w:rsidR="00A83C6E" w:rsidRDefault="00A83C6E" w:rsidP="00A83C6E">
      <w:pPr>
        <w:shd w:val="clear" w:color="auto" w:fill="FFFFFF"/>
        <w:rPr>
          <w:rFonts w:ascii="Times New Roman" w:eastAsia="Times New Roman" w:hAnsi="Times New Roman" w:cs="Times New Roman"/>
          <w:color w:val="201F1E"/>
          <w:sz w:val="24"/>
          <w:szCs w:val="24"/>
        </w:rPr>
      </w:pPr>
      <w:r>
        <w:rPr>
          <w:rFonts w:ascii="Cambria" w:eastAsia="Times New Roman" w:hAnsi="Cambria" w:cs="Times New Roman"/>
          <w:color w:val="000000"/>
          <w:sz w:val="28"/>
          <w:szCs w:val="28"/>
          <w:bdr w:val="none" w:sz="0" w:space="0" w:color="auto" w:frame="1"/>
        </w:rPr>
        <w:t> </w:t>
      </w:r>
    </w:p>
    <w:p w14:paraId="1E98AA79" w14:textId="77777777" w:rsidR="00A83C6E" w:rsidRDefault="00A83C6E" w:rsidP="00A83C6E">
      <w:pPr>
        <w:shd w:val="clear" w:color="auto" w:fill="FFFFFF"/>
        <w:rPr>
          <w:rFonts w:ascii="Times New Roman" w:eastAsia="Times New Roman" w:hAnsi="Times New Roman" w:cs="Times New Roman"/>
          <w:color w:val="201F1E"/>
          <w:sz w:val="24"/>
          <w:szCs w:val="24"/>
        </w:rPr>
      </w:pPr>
      <w:r>
        <w:rPr>
          <w:rFonts w:ascii="Cambria" w:eastAsia="Times New Roman" w:hAnsi="Cambria" w:cs="Times New Roman"/>
          <w:color w:val="000000"/>
          <w:sz w:val="28"/>
          <w:szCs w:val="28"/>
          <w:bdr w:val="none" w:sz="0" w:space="0" w:color="auto" w:frame="1"/>
        </w:rPr>
        <w:t>Sincerely,</w:t>
      </w:r>
    </w:p>
    <w:p w14:paraId="61D0B7BA" w14:textId="77777777" w:rsidR="00A83C6E" w:rsidRDefault="00A83C6E" w:rsidP="00A83C6E">
      <w:pPr>
        <w:shd w:val="clear" w:color="auto" w:fill="FFFFFF"/>
        <w:rPr>
          <w:rFonts w:ascii="Times New Roman" w:eastAsia="Times New Roman" w:hAnsi="Times New Roman" w:cs="Times New Roman"/>
          <w:color w:val="201F1E"/>
          <w:sz w:val="24"/>
          <w:szCs w:val="24"/>
        </w:rPr>
      </w:pPr>
      <w:r>
        <w:rPr>
          <w:rFonts w:ascii="Calibri" w:eastAsia="Times New Roman" w:hAnsi="Calibri" w:cs="Calibri"/>
          <w:color w:val="000000"/>
          <w:bdr w:val="none" w:sz="0" w:space="0" w:color="auto" w:frame="1"/>
        </w:rPr>
        <w:t> </w:t>
      </w:r>
    </w:p>
    <w:p w14:paraId="1F253742" w14:textId="77777777" w:rsidR="00A83C6E" w:rsidRDefault="00A83C6E" w:rsidP="00A83C6E">
      <w:pPr>
        <w:shd w:val="clear" w:color="auto" w:fill="FFFFFF"/>
        <w:rPr>
          <w:rFonts w:ascii="Times New Roman" w:eastAsia="Times New Roman" w:hAnsi="Times New Roman" w:cs="Times New Roman"/>
          <w:color w:val="201F1E"/>
          <w:sz w:val="24"/>
          <w:szCs w:val="24"/>
        </w:rPr>
      </w:pPr>
      <w:r>
        <w:rPr>
          <w:rFonts w:ascii="Cambria" w:eastAsia="Times New Roman" w:hAnsi="Cambria" w:cs="Times New Roman"/>
          <w:b/>
          <w:bCs/>
          <w:color w:val="1F497D"/>
          <w:sz w:val="24"/>
          <w:szCs w:val="24"/>
          <w:bdr w:val="none" w:sz="0" w:space="0" w:color="auto" w:frame="1"/>
        </w:rPr>
        <w:t>Christina M. Coyle, M.D., M.S.</w:t>
      </w:r>
    </w:p>
    <w:p w14:paraId="71C5ACE6" w14:textId="77777777" w:rsidR="00A83C6E" w:rsidRDefault="00A83C6E" w:rsidP="00A83C6E">
      <w:pPr>
        <w:shd w:val="clear" w:color="auto" w:fill="FFFFFF"/>
        <w:rPr>
          <w:rFonts w:ascii="Times New Roman" w:eastAsia="Times New Roman" w:hAnsi="Times New Roman" w:cs="Times New Roman"/>
          <w:color w:val="201F1E"/>
          <w:sz w:val="24"/>
          <w:szCs w:val="24"/>
        </w:rPr>
      </w:pPr>
      <w:r>
        <w:rPr>
          <w:rFonts w:ascii="Cambria" w:eastAsia="Times New Roman" w:hAnsi="Cambria" w:cs="Times New Roman"/>
          <w:i/>
          <w:iCs/>
          <w:color w:val="1F497D"/>
          <w:sz w:val="24"/>
          <w:szCs w:val="24"/>
          <w:bdr w:val="none" w:sz="0" w:space="0" w:color="auto" w:frame="1"/>
        </w:rPr>
        <w:t>Assistant Dean for Faculty Development</w:t>
      </w:r>
    </w:p>
    <w:p w14:paraId="4786F029" w14:textId="77777777" w:rsidR="00A83C6E" w:rsidRDefault="00A83C6E" w:rsidP="00A83C6E">
      <w:pPr>
        <w:shd w:val="clear" w:color="auto" w:fill="FFFFFF"/>
        <w:rPr>
          <w:rFonts w:ascii="Times New Roman" w:eastAsia="Times New Roman" w:hAnsi="Times New Roman" w:cs="Times New Roman"/>
          <w:color w:val="201F1E"/>
          <w:sz w:val="24"/>
          <w:szCs w:val="24"/>
        </w:rPr>
      </w:pPr>
      <w:r>
        <w:rPr>
          <w:rFonts w:ascii="Cambria" w:eastAsia="Times New Roman" w:hAnsi="Cambria" w:cs="Times New Roman"/>
          <w:color w:val="1F497D"/>
          <w:sz w:val="24"/>
          <w:szCs w:val="24"/>
          <w:bdr w:val="none" w:sz="0" w:space="0" w:color="auto" w:frame="1"/>
        </w:rPr>
        <w:t>Office of Faculty Development </w:t>
      </w:r>
      <w:r>
        <w:rPr>
          <w:rFonts w:ascii="Cambria" w:eastAsia="Times New Roman" w:hAnsi="Cambria" w:cs="Times New Roman"/>
          <w:color w:val="000000"/>
          <w:sz w:val="24"/>
          <w:szCs w:val="24"/>
          <w:bdr w:val="none" w:sz="0" w:space="0" w:color="auto" w:frame="1"/>
        </w:rPr>
        <w:t> </w:t>
      </w:r>
    </w:p>
    <w:p w14:paraId="1EB8316F" w14:textId="77777777" w:rsidR="00A83C6E" w:rsidRDefault="00A83C6E" w:rsidP="00A83C6E"/>
    <w:p w14:paraId="1B4D2F51" w14:textId="77777777" w:rsidR="00A83C6E" w:rsidRDefault="00A83C6E" w:rsidP="00A83C6E">
      <w:pPr>
        <w:rPr>
          <w:rFonts w:ascii="Calibri" w:eastAsia="Calibri" w:hAnsi="Calibri" w:cs="Calibri"/>
        </w:rPr>
      </w:pPr>
    </w:p>
    <w:p w14:paraId="7B1CEE8B" w14:textId="77777777" w:rsidR="00A83C6E" w:rsidRDefault="00A83C6E" w:rsidP="00A83C6E">
      <w:pPr>
        <w:rPr>
          <w:rFonts w:ascii="Calibri" w:eastAsia="Calibri" w:hAnsi="Calibri" w:cs="Calibri"/>
        </w:rPr>
      </w:pPr>
      <w:r>
        <w:rPr>
          <w:noProof/>
        </w:rPr>
        <w:drawing>
          <wp:anchor distT="0" distB="0" distL="12700" distR="12700" simplePos="0" relativeHeight="251659264" behindDoc="0" locked="0" layoutInCell="1" allowOverlap="0" wp14:anchorId="39F6D22C" wp14:editId="4CE9A33F">
            <wp:simplePos x="0" y="0"/>
            <wp:positionH relativeFrom="column">
              <wp:align>left</wp:align>
            </wp:positionH>
            <wp:positionV relativeFrom="line">
              <wp:posOffset>0</wp:posOffset>
            </wp:positionV>
            <wp:extent cx="647700" cy="390525"/>
            <wp:effectExtent l="0" t="0" r="0" b="9525"/>
            <wp:wrapSquare wrapText="bothSides"/>
            <wp:docPr id="3" name="Picture 3"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3905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color w:val="000000"/>
        </w:rPr>
        <w:t>​</w:t>
      </w:r>
      <w:r>
        <w:rPr>
          <w:rFonts w:ascii="Arial" w:eastAsia="Calibri" w:hAnsi="Arial" w:cs="Arial"/>
          <w:color w:val="000000"/>
          <w:sz w:val="18"/>
          <w:szCs w:val="18"/>
        </w:rPr>
        <w:t>In support of improving patient care, Albert Einstein College of Medicine-Montefiore Medical Center is jointly accredited by the Accreditation Council for Continuing Medical Education (ACCME), the Accreditation Council for Pharmacy Education (ACPE), and the American Nurses Credentialing Center (ANCC), to provide continuing education for the healthcare team.</w:t>
      </w:r>
    </w:p>
    <w:p w14:paraId="1FF84C93" w14:textId="77777777" w:rsidR="00A83C6E" w:rsidRDefault="00A83C6E" w:rsidP="00A83C6E">
      <w:pPr>
        <w:rPr>
          <w:rFonts w:ascii="Calibri" w:eastAsia="Calibri" w:hAnsi="Calibri" w:cs="Calibri"/>
        </w:rPr>
      </w:pPr>
      <w:r>
        <w:rPr>
          <w:rFonts w:ascii="Times New Roman" w:eastAsia="Calibri" w:hAnsi="Times New Roman" w:cs="Times New Roman"/>
          <w:sz w:val="24"/>
          <w:szCs w:val="24"/>
        </w:rPr>
        <w:t> </w:t>
      </w:r>
    </w:p>
    <w:p w14:paraId="139E6378" w14:textId="77777777" w:rsidR="00A83C6E" w:rsidRDefault="00A83C6E" w:rsidP="00A83C6E">
      <w:pPr>
        <w:rPr>
          <w:rFonts w:ascii="Calibri" w:eastAsia="Calibri" w:hAnsi="Calibri" w:cs="Calibri"/>
        </w:rPr>
      </w:pPr>
      <w:r>
        <w:rPr>
          <w:rFonts w:ascii="Arial" w:eastAsia="Calibri" w:hAnsi="Arial" w:cs="Arial"/>
          <w:b/>
          <w:bCs/>
          <w:sz w:val="18"/>
          <w:szCs w:val="18"/>
        </w:rPr>
        <w:t> </w:t>
      </w:r>
    </w:p>
    <w:p w14:paraId="3E5AB1AF" w14:textId="77777777" w:rsidR="00A83C6E" w:rsidRDefault="00A83C6E" w:rsidP="00A83C6E">
      <w:pPr>
        <w:rPr>
          <w:rFonts w:ascii="Calibri" w:eastAsia="Calibri" w:hAnsi="Calibri" w:cs="Calibri"/>
        </w:rPr>
      </w:pPr>
      <w:r>
        <w:rPr>
          <w:rFonts w:ascii="Arial" w:eastAsia="Calibri" w:hAnsi="Arial" w:cs="Arial"/>
          <w:b/>
          <w:bCs/>
          <w:sz w:val="18"/>
          <w:szCs w:val="18"/>
          <w:u w:val="single"/>
        </w:rPr>
        <w:t xml:space="preserve">CREDIT DESIGNATION </w:t>
      </w:r>
    </w:p>
    <w:p w14:paraId="385F5E2B" w14:textId="0BE1092F" w:rsidR="00A83C6E" w:rsidRDefault="00A83C6E" w:rsidP="00A83C6E">
      <w:pPr>
        <w:shd w:val="clear" w:color="auto" w:fill="FFFFFF"/>
        <w:textAlignment w:val="baseline"/>
        <w:rPr>
          <w:rFonts w:ascii="Calibri" w:eastAsia="Calibri" w:hAnsi="Calibri" w:cs="Calibri"/>
        </w:rPr>
      </w:pPr>
      <w:r>
        <w:rPr>
          <w:noProof/>
        </w:rPr>
        <w:drawing>
          <wp:anchor distT="0" distB="0" distL="12700" distR="12700" simplePos="0" relativeHeight="251660288" behindDoc="0" locked="0" layoutInCell="1" allowOverlap="0" wp14:anchorId="3A2889BE" wp14:editId="40392068">
            <wp:simplePos x="0" y="0"/>
            <wp:positionH relativeFrom="column">
              <wp:align>left</wp:align>
            </wp:positionH>
            <wp:positionV relativeFrom="line">
              <wp:posOffset>0</wp:posOffset>
            </wp:positionV>
            <wp:extent cx="666750" cy="485775"/>
            <wp:effectExtent l="0" t="0" r="0" b="0"/>
            <wp:wrapSquare wrapText="bothSides"/>
            <wp:docPr id="2" name="Picture 2" descr="cid:image003.png@01D66FBB.773AD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66FBB.773AD4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 cy="485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b/>
          <w:bCs/>
          <w:color w:val="000000"/>
          <w:sz w:val="18"/>
          <w:szCs w:val="18"/>
          <w:bdr w:val="none" w:sz="0" w:space="0" w:color="auto" w:frame="1"/>
        </w:rPr>
        <w:t>Physicians:</w:t>
      </w:r>
      <w:r>
        <w:rPr>
          <w:rFonts w:ascii="Arial" w:eastAsia="Calibri" w:hAnsi="Arial" w:cs="Arial"/>
          <w:color w:val="000000"/>
          <w:sz w:val="18"/>
          <w:szCs w:val="18"/>
          <w:bdr w:val="none" w:sz="0" w:space="0" w:color="auto" w:frame="1"/>
        </w:rPr>
        <w:t xml:space="preserve"> </w:t>
      </w:r>
      <w:r>
        <w:rPr>
          <w:rFonts w:ascii="Arial" w:eastAsia="Calibri" w:hAnsi="Arial" w:cs="Arial"/>
          <w:color w:val="000000"/>
          <w:sz w:val="18"/>
          <w:szCs w:val="18"/>
        </w:rPr>
        <w:t xml:space="preserve">Albert Einstein College of Medicine-Montefiore Medical Center designates this </w:t>
      </w:r>
      <w:r w:rsidR="0044728C">
        <w:rPr>
          <w:rFonts w:ascii="Arial" w:eastAsia="Calibri" w:hAnsi="Arial" w:cs="Arial"/>
          <w:color w:val="000000"/>
          <w:sz w:val="18"/>
          <w:szCs w:val="18"/>
        </w:rPr>
        <w:t>live activity for a maximum of 1</w:t>
      </w:r>
      <w:r>
        <w:rPr>
          <w:rFonts w:ascii="Arial" w:eastAsia="Calibri" w:hAnsi="Arial" w:cs="Arial"/>
          <w:color w:val="000000"/>
          <w:sz w:val="18"/>
          <w:szCs w:val="18"/>
        </w:rPr>
        <w:t xml:space="preserve">.0 </w:t>
      </w:r>
      <w:r>
        <w:rPr>
          <w:rFonts w:ascii="Arial" w:eastAsia="Calibri" w:hAnsi="Arial" w:cs="Arial"/>
          <w:b/>
          <w:bCs/>
          <w:i/>
          <w:iCs/>
          <w:color w:val="000000"/>
          <w:sz w:val="18"/>
          <w:szCs w:val="18"/>
        </w:rPr>
        <w:t xml:space="preserve">AMA PRA Category 1 </w:t>
      </w:r>
      <w:proofErr w:type="spellStart"/>
      <w:r>
        <w:rPr>
          <w:rFonts w:ascii="Arial" w:eastAsia="Calibri" w:hAnsi="Arial" w:cs="Arial"/>
          <w:b/>
          <w:bCs/>
          <w:i/>
          <w:iCs/>
          <w:color w:val="000000"/>
          <w:sz w:val="18"/>
          <w:szCs w:val="18"/>
        </w:rPr>
        <w:t>Credits</w:t>
      </w:r>
      <w:r>
        <w:rPr>
          <w:rFonts w:ascii="Arial" w:eastAsia="Calibri" w:hAnsi="Arial" w:cs="Arial"/>
          <w:color w:val="000000"/>
          <w:sz w:val="18"/>
          <w:szCs w:val="18"/>
          <w:vertAlign w:val="superscript"/>
        </w:rPr>
        <w:t>TM</w:t>
      </w:r>
      <w:proofErr w:type="spellEnd"/>
      <w:r>
        <w:rPr>
          <w:rFonts w:ascii="Arial" w:eastAsia="Calibri" w:hAnsi="Arial" w:cs="Arial"/>
          <w:color w:val="000000"/>
          <w:sz w:val="18"/>
          <w:szCs w:val="18"/>
        </w:rPr>
        <w:t>. Physicians should claim only credit commensurate with the extent of their participation in the activity</w:t>
      </w:r>
      <w:r>
        <w:rPr>
          <w:rFonts w:ascii="Arial" w:eastAsia="Calibri" w:hAnsi="Arial" w:cs="Arial"/>
          <w:b/>
          <w:bCs/>
          <w:color w:val="000000"/>
          <w:sz w:val="18"/>
          <w:szCs w:val="18"/>
        </w:rPr>
        <w:t>.</w:t>
      </w:r>
    </w:p>
    <w:p w14:paraId="3DAC580F" w14:textId="77777777" w:rsidR="00A83C6E" w:rsidRDefault="00A83C6E" w:rsidP="00A83C6E">
      <w:pPr>
        <w:shd w:val="clear" w:color="auto" w:fill="FFFFFF"/>
        <w:textAlignment w:val="baseline"/>
        <w:rPr>
          <w:rFonts w:ascii="Calibri" w:eastAsia="Calibri" w:hAnsi="Calibri" w:cs="Calibri"/>
        </w:rPr>
      </w:pPr>
      <w:r>
        <w:rPr>
          <w:rFonts w:ascii="Arial" w:eastAsia="Calibri" w:hAnsi="Arial" w:cs="Arial"/>
          <w:b/>
          <w:bCs/>
          <w:color w:val="000000"/>
          <w:sz w:val="18"/>
          <w:szCs w:val="18"/>
        </w:rPr>
        <w:t> </w:t>
      </w:r>
    </w:p>
    <w:p w14:paraId="17BB1962" w14:textId="1319E190" w:rsidR="00A83C6E" w:rsidRDefault="00A83C6E" w:rsidP="00A83C6E">
      <w:pPr>
        <w:shd w:val="clear" w:color="auto" w:fill="FFFFFF"/>
        <w:textAlignment w:val="baseline"/>
        <w:rPr>
          <w:rFonts w:ascii="Calibri" w:eastAsia="Calibri" w:hAnsi="Calibri" w:cs="Calibri"/>
        </w:rPr>
      </w:pPr>
      <w:r>
        <w:rPr>
          <w:rFonts w:ascii="Arial" w:eastAsia="Calibri" w:hAnsi="Arial" w:cs="Arial"/>
          <w:color w:val="000000"/>
          <w:sz w:val="18"/>
          <w:szCs w:val="18"/>
        </w:rPr>
        <w:t>This activity was planned by and for the healthcare t</w:t>
      </w:r>
      <w:r w:rsidR="0044728C">
        <w:rPr>
          <w:rFonts w:ascii="Arial" w:eastAsia="Calibri" w:hAnsi="Arial" w:cs="Arial"/>
          <w:color w:val="000000"/>
          <w:sz w:val="18"/>
          <w:szCs w:val="18"/>
        </w:rPr>
        <w:t>eam, and learners will receive 1</w:t>
      </w:r>
      <w:r>
        <w:rPr>
          <w:rFonts w:ascii="Arial" w:eastAsia="Calibri" w:hAnsi="Arial" w:cs="Arial"/>
          <w:color w:val="000000"/>
          <w:sz w:val="18"/>
          <w:szCs w:val="18"/>
        </w:rPr>
        <w:t xml:space="preserve">.0 </w:t>
      </w:r>
      <w:proofErr w:type="spellStart"/>
      <w:r>
        <w:rPr>
          <w:rFonts w:ascii="Arial" w:eastAsia="Calibri" w:hAnsi="Arial" w:cs="Arial"/>
          <w:color w:val="000000"/>
          <w:sz w:val="18"/>
          <w:szCs w:val="18"/>
        </w:rPr>
        <w:t>Interprofessional</w:t>
      </w:r>
      <w:proofErr w:type="spellEnd"/>
      <w:r>
        <w:rPr>
          <w:rFonts w:ascii="Arial" w:eastAsia="Calibri" w:hAnsi="Arial" w:cs="Arial"/>
          <w:color w:val="000000"/>
          <w:sz w:val="18"/>
          <w:szCs w:val="18"/>
        </w:rPr>
        <w:t xml:space="preserve"> Continuing Education (IPCE) credit for learning and change.</w:t>
      </w:r>
    </w:p>
    <w:p w14:paraId="7FC98795" w14:textId="77777777" w:rsidR="00A83C6E" w:rsidRDefault="00A83C6E" w:rsidP="00A83C6E"/>
    <w:p w14:paraId="71636E2A" w14:textId="77777777" w:rsidR="00CA43F4" w:rsidRDefault="00CA43F4"/>
    <w:sectPr w:rsidR="00CA4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BC0"/>
    <w:multiLevelType w:val="hybridMultilevel"/>
    <w:tmpl w:val="A68CDE08"/>
    <w:lvl w:ilvl="0" w:tplc="F59E7186">
      <w:numFmt w:val="bullet"/>
      <w:lvlText w:val="·"/>
      <w:lvlJc w:val="left"/>
      <w:pPr>
        <w:ind w:left="786" w:hanging="360"/>
      </w:pPr>
      <w:rPr>
        <w:rFonts w:ascii="Cambria" w:eastAsia="Times New Roman" w:hAnsi="Cambria" w:cs="Times New Roman" w:hint="default"/>
        <w:color w:val="000000"/>
        <w:sz w:val="28"/>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38D207A2"/>
    <w:multiLevelType w:val="hybridMultilevel"/>
    <w:tmpl w:val="E4285E9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3A4474FE"/>
    <w:multiLevelType w:val="hybridMultilevel"/>
    <w:tmpl w:val="08E48484"/>
    <w:lvl w:ilvl="0" w:tplc="04090001">
      <w:start w:val="1"/>
      <w:numFmt w:val="bullet"/>
      <w:lvlText w:val=""/>
      <w:lvlJc w:val="left"/>
      <w:pPr>
        <w:ind w:left="786" w:hanging="360"/>
      </w:pPr>
      <w:rPr>
        <w:rFonts w:ascii="Symbol" w:hAnsi="Symbol" w:hint="default"/>
        <w:color w:val="000000"/>
        <w:sz w:val="28"/>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6CA825D3"/>
    <w:multiLevelType w:val="multilevel"/>
    <w:tmpl w:val="8F94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6E"/>
    <w:rsid w:val="00137143"/>
    <w:rsid w:val="001D1352"/>
    <w:rsid w:val="00263BB6"/>
    <w:rsid w:val="003D5D40"/>
    <w:rsid w:val="0044728C"/>
    <w:rsid w:val="007629B4"/>
    <w:rsid w:val="00775777"/>
    <w:rsid w:val="00A83C6E"/>
    <w:rsid w:val="00A9469E"/>
    <w:rsid w:val="00B13105"/>
    <w:rsid w:val="00B27F8C"/>
    <w:rsid w:val="00C00CC4"/>
    <w:rsid w:val="00C2771D"/>
    <w:rsid w:val="00C40F5B"/>
    <w:rsid w:val="00CA43F4"/>
    <w:rsid w:val="00E751EC"/>
    <w:rsid w:val="00FC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99EE"/>
  <w15:chartTrackingRefBased/>
  <w15:docId w15:val="{12F89579-DA5D-47DD-9AC8-80F19337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C6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3C6E"/>
    <w:rPr>
      <w:color w:val="0000FF"/>
      <w:u w:val="single"/>
    </w:rPr>
  </w:style>
  <w:style w:type="paragraph" w:styleId="ListParagraph">
    <w:name w:val="List Paragraph"/>
    <w:basedOn w:val="Normal"/>
    <w:uiPriority w:val="34"/>
    <w:qFormat/>
    <w:rsid w:val="00263BB6"/>
    <w:pPr>
      <w:ind w:left="720"/>
      <w:contextualSpacing/>
    </w:pPr>
  </w:style>
  <w:style w:type="paragraph" w:customStyle="1" w:styleId="xmsonormal">
    <w:name w:val="x_msonormal"/>
    <w:basedOn w:val="Normal"/>
    <w:rsid w:val="00C00CC4"/>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40F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748662">
      <w:bodyDiv w:val="1"/>
      <w:marLeft w:val="0"/>
      <w:marRight w:val="0"/>
      <w:marTop w:val="0"/>
      <w:marBottom w:val="0"/>
      <w:divBdr>
        <w:top w:val="none" w:sz="0" w:space="0" w:color="auto"/>
        <w:left w:val="none" w:sz="0" w:space="0" w:color="auto"/>
        <w:bottom w:val="none" w:sz="0" w:space="0" w:color="auto"/>
        <w:right w:val="none" w:sz="0" w:space="0" w:color="auto"/>
      </w:divBdr>
    </w:div>
    <w:div w:id="139299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d@einsteinmed.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instein.yu.edu/education/md-program/faculty-development/event-details.aspx?eventid=683" TargetMode="External"/><Relationship Id="rId4" Type="http://schemas.openxmlformats.org/officeDocument/2006/relationships/numbering" Target="numbering.xml"/><Relationship Id="rId9" Type="http://schemas.openxmlformats.org/officeDocument/2006/relationships/image" Target="cid:image001.png@01D65B4A.E06C26A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AAB9129242B44DB7E9B904867FEB09" ma:contentTypeVersion="13" ma:contentTypeDescription="Create a new document." ma:contentTypeScope="" ma:versionID="7870c64b6386c7c0045fca2d03749aaf">
  <xsd:schema xmlns:xsd="http://www.w3.org/2001/XMLSchema" xmlns:xs="http://www.w3.org/2001/XMLSchema" xmlns:p="http://schemas.microsoft.com/office/2006/metadata/properties" xmlns:ns3="ad42ffbe-0a5c-488a-8935-7672201de01e" xmlns:ns4="0a374047-496a-41ee-89fa-bc4d2a56cd0a" targetNamespace="http://schemas.microsoft.com/office/2006/metadata/properties" ma:root="true" ma:fieldsID="494d8dd84b1439cb5c96a71e3e07d72f" ns3:_="" ns4:_="">
    <xsd:import namespace="ad42ffbe-0a5c-488a-8935-7672201de01e"/>
    <xsd:import namespace="0a374047-496a-41ee-89fa-bc4d2a56cd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2ffbe-0a5c-488a-8935-7672201de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74047-496a-41ee-89fa-bc4d2a56cd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97BF14-84CE-4D10-A3E7-AF5D64920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2ffbe-0a5c-488a-8935-7672201de01e"/>
    <ds:schemaRef ds:uri="0a374047-496a-41ee-89fa-bc4d2a56c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779752-4C83-46BE-A375-F3229049A8AA}">
  <ds:schemaRefs>
    <ds:schemaRef ds:uri="http://schemas.microsoft.com/sharepoint/v3/contenttype/forms"/>
  </ds:schemaRefs>
</ds:datastoreItem>
</file>

<file path=customXml/itemProps3.xml><?xml version="1.0" encoding="utf-8"?>
<ds:datastoreItem xmlns:ds="http://schemas.openxmlformats.org/officeDocument/2006/customXml" ds:itemID="{86BB3BE1-6EC1-4B40-A4A8-FA585F1353B3}">
  <ds:schemaRefs>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 ds:uri="http://schemas.microsoft.com/office/2006/metadata/properties"/>
    <ds:schemaRef ds:uri="ad42ffbe-0a5c-488a-8935-7672201de01e"/>
    <ds:schemaRef ds:uri="http://schemas.microsoft.com/office/infopath/2007/PartnerControls"/>
    <ds:schemaRef ds:uri="0a374047-496a-41ee-89fa-bc4d2a56cd0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Albert Einstein COM</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Sonna Shah</dc:creator>
  <cp:keywords/>
  <dc:description/>
  <cp:lastModifiedBy>Taimur, Sarah</cp:lastModifiedBy>
  <cp:revision>2</cp:revision>
  <dcterms:created xsi:type="dcterms:W3CDTF">2020-12-08T17:29:00Z</dcterms:created>
  <dcterms:modified xsi:type="dcterms:W3CDTF">2020-12-08T17:29:00Z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0x010100A4AAB9129242B44DB7E9B904867FEB09</vt:lpwstr>
  </property>
</Properties>
</file>